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3CC43" w14:textId="1C185B02" w:rsidR="00DB486B" w:rsidRPr="0095451B" w:rsidRDefault="0095451B" w:rsidP="0095451B">
      <w:pPr>
        <w:bidi/>
        <w:spacing w:before="120" w:line="240" w:lineRule="auto"/>
        <w:jc w:val="center"/>
        <w:rPr>
          <w:rFonts w:ascii="Tahoma" w:eastAsia="Times New Roman" w:hAnsi="Tahoma" w:cs="Tahoma"/>
          <w:bCs/>
          <w:sz w:val="30"/>
          <w:szCs w:val="30"/>
          <w:highlight w:val="white"/>
          <w:rtl/>
        </w:rPr>
      </w:pP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drawing>
          <wp:anchor distT="0" distB="0" distL="114300" distR="114300" simplePos="0" relativeHeight="251659264" behindDoc="0" locked="0" layoutInCell="1" allowOverlap="1" wp14:anchorId="4D436739" wp14:editId="5B32F254">
            <wp:simplePos x="0" y="0"/>
            <wp:positionH relativeFrom="margin">
              <wp:posOffset>-133350</wp:posOffset>
            </wp:positionH>
            <wp:positionV relativeFrom="paragraph">
              <wp:posOffset>114300</wp:posOffset>
            </wp:positionV>
            <wp:extent cx="613410" cy="406400"/>
            <wp:effectExtent l="76200" t="114300" r="72390" b="127000"/>
            <wp:wrapThrough wrapText="bothSides">
              <wp:wrapPolygon edited="0">
                <wp:start x="-1308" y="756"/>
                <wp:lineTo x="-6162" y="4208"/>
                <wp:lineTo x="-1302" y="19779"/>
                <wp:lineTo x="18764" y="22298"/>
                <wp:lineTo x="19657" y="22783"/>
                <wp:lineTo x="22084" y="21056"/>
                <wp:lineTo x="21798" y="20141"/>
                <wp:lineTo x="22078" y="2033"/>
                <wp:lineTo x="20363" y="-3462"/>
                <wp:lineTo x="7188" y="-5285"/>
                <wp:lineTo x="1120" y="-970"/>
                <wp:lineTo x="-1308" y="756"/>
              </wp:wrapPolygon>
            </wp:wrapThrough>
            <wp:docPr id="909624411" name="תמונה 5" descr="תמונה שמכילה סמל, אומנות קליפיפם, טקסט, יצירתיות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24411" name="תמונה 5" descr="תמונה שמכילה סמל, אומנות קליפיפם, טקסט, יצירתיות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3634">
                      <a:off x="0" y="0"/>
                      <a:ext cx="61341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95451B">
        <w:rPr>
          <w:rFonts w:ascii="Tahoma" w:eastAsia="Times New Roman" w:hAnsi="Tahoma" w:cs="Tahoma"/>
          <w:bCs/>
          <w:sz w:val="30"/>
          <w:szCs w:val="30"/>
          <w:highlight w:val="white"/>
          <w:rtl/>
        </w:rPr>
        <w:t xml:space="preserve">גנים </w:t>
      </w:r>
      <w:r w:rsidR="00000000" w:rsidRPr="0095451B">
        <w:rPr>
          <w:rFonts w:ascii="Tahoma" w:eastAsia="Times New Roman" w:hAnsi="Tahoma" w:cs="Tahoma"/>
          <w:bCs/>
          <w:color w:val="00B0F0"/>
          <w:sz w:val="30"/>
          <w:szCs w:val="30"/>
          <w:highlight w:val="white"/>
          <w:rtl/>
        </w:rPr>
        <w:t>מ</w:t>
      </w:r>
      <w:r w:rsidR="00000000" w:rsidRPr="0095451B">
        <w:rPr>
          <w:rFonts w:ascii="Tahoma" w:eastAsia="Times New Roman" w:hAnsi="Tahoma" w:cs="Tahoma"/>
          <w:bCs/>
          <w:color w:val="FF3399"/>
          <w:sz w:val="30"/>
          <w:szCs w:val="30"/>
          <w:highlight w:val="white"/>
          <w:rtl/>
        </w:rPr>
        <w:t>כ</w:t>
      </w:r>
      <w:r w:rsidR="00000000" w:rsidRPr="0095451B">
        <w:rPr>
          <w:rFonts w:ascii="Tahoma" w:eastAsia="Times New Roman" w:hAnsi="Tahoma" w:cs="Tahoma"/>
          <w:bCs/>
          <w:color w:val="FFC000"/>
          <w:sz w:val="30"/>
          <w:szCs w:val="30"/>
          <w:highlight w:val="white"/>
          <w:rtl/>
        </w:rPr>
        <w:t>י</w:t>
      </w:r>
      <w:r w:rsidR="00000000" w:rsidRPr="0095451B">
        <w:rPr>
          <w:rFonts w:ascii="Tahoma" w:eastAsia="Times New Roman" w:hAnsi="Tahoma" w:cs="Tahoma"/>
          <w:bCs/>
          <w:color w:val="595959" w:themeColor="text1" w:themeTint="A6"/>
          <w:sz w:val="30"/>
          <w:szCs w:val="30"/>
          <w:highlight w:val="white"/>
          <w:rtl/>
        </w:rPr>
        <w:t>ל</w:t>
      </w:r>
      <w:r w:rsidR="00000000" w:rsidRPr="0095451B">
        <w:rPr>
          <w:rFonts w:ascii="Tahoma" w:eastAsia="Times New Roman" w:hAnsi="Tahoma" w:cs="Tahoma"/>
          <w:bCs/>
          <w:color w:val="00B050"/>
          <w:sz w:val="30"/>
          <w:szCs w:val="30"/>
          <w:highlight w:val="white"/>
          <w:rtl/>
        </w:rPr>
        <w:t>י</w:t>
      </w:r>
      <w:r w:rsidR="00000000" w:rsidRPr="0095451B">
        <w:rPr>
          <w:rFonts w:ascii="Tahoma" w:eastAsia="Times New Roman" w:hAnsi="Tahoma" w:cs="Tahoma"/>
          <w:bCs/>
          <w:color w:val="00B0F0"/>
          <w:sz w:val="30"/>
          <w:szCs w:val="30"/>
          <w:highlight w:val="white"/>
          <w:rtl/>
        </w:rPr>
        <w:t>ם</w:t>
      </w:r>
      <w:r w:rsidR="00000000" w:rsidRPr="0095451B">
        <w:rPr>
          <w:rFonts w:ascii="Tahoma" w:eastAsia="Times New Roman" w:hAnsi="Tahoma" w:cs="Tahoma"/>
          <w:bCs/>
          <w:sz w:val="30"/>
          <w:szCs w:val="30"/>
          <w:highlight w:val="white"/>
          <w:rtl/>
        </w:rPr>
        <w:t xml:space="preserve"> לקראת שנת הלימודים </w:t>
      </w:r>
      <w:proofErr w:type="spellStart"/>
      <w:r w:rsidR="00000000" w:rsidRPr="0095451B">
        <w:rPr>
          <w:rFonts w:ascii="Tahoma" w:eastAsia="Times New Roman" w:hAnsi="Tahoma" w:cs="Tahoma"/>
          <w:bCs/>
          <w:sz w:val="30"/>
          <w:szCs w:val="30"/>
          <w:highlight w:val="white"/>
          <w:rtl/>
        </w:rPr>
        <w:t>תשפ</w:t>
      </w:r>
      <w:proofErr w:type="spellEnd"/>
      <w:r w:rsidR="00000000" w:rsidRPr="0095451B">
        <w:rPr>
          <w:rFonts w:ascii="Tahoma" w:hAnsi="Tahoma" w:cs="Tahoma"/>
          <w:bCs/>
          <w:sz w:val="30"/>
          <w:szCs w:val="30"/>
          <w:highlight w:val="white"/>
        </w:rPr>
        <w:t>"</w:t>
      </w:r>
      <w:r w:rsidR="00000000" w:rsidRPr="0095451B">
        <w:rPr>
          <w:rFonts w:ascii="Tahoma" w:eastAsia="Times New Roman" w:hAnsi="Tahoma" w:cs="Tahoma"/>
          <w:bCs/>
          <w:sz w:val="30"/>
          <w:szCs w:val="30"/>
          <w:highlight w:val="white"/>
          <w:rtl/>
        </w:rPr>
        <w:t>ו</w:t>
      </w:r>
    </w:p>
    <w:p w14:paraId="2BC25305" w14:textId="6D682DC5" w:rsidR="0095451B" w:rsidRPr="0095451B" w:rsidRDefault="0095451B" w:rsidP="0095451B">
      <w:pPr>
        <w:bidi/>
        <w:spacing w:before="120" w:line="240" w:lineRule="auto"/>
        <w:rPr>
          <w:rFonts w:ascii="Tahoma" w:eastAsia="Times New Roman" w:hAnsi="Tahoma" w:cs="Tahoma"/>
          <w:b/>
          <w:sz w:val="28"/>
          <w:szCs w:val="28"/>
          <w:highlight w:val="white"/>
          <w:u w:val="single"/>
        </w:rPr>
      </w:pP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drawing>
          <wp:anchor distT="0" distB="0" distL="114300" distR="114300" simplePos="0" relativeHeight="251658240" behindDoc="0" locked="0" layoutInCell="1" allowOverlap="1" wp14:anchorId="49F814D1" wp14:editId="0259C770">
            <wp:simplePos x="0" y="0"/>
            <wp:positionH relativeFrom="leftMargin">
              <wp:posOffset>450850</wp:posOffset>
            </wp:positionH>
            <wp:positionV relativeFrom="paragraph">
              <wp:posOffset>163830</wp:posOffset>
            </wp:positionV>
            <wp:extent cx="478790" cy="317500"/>
            <wp:effectExtent l="57150" t="114300" r="16510" b="120650"/>
            <wp:wrapThrough wrapText="bothSides">
              <wp:wrapPolygon edited="0">
                <wp:start x="18985" y="-3206"/>
                <wp:lineTo x="6617" y="-15003"/>
                <wp:lineTo x="-1404" y="1840"/>
                <wp:lineTo x="-1333" y="19467"/>
                <wp:lineTo x="2158" y="23247"/>
                <wp:lineTo x="16747" y="21494"/>
                <wp:lineTo x="20148" y="18795"/>
                <wp:lineTo x="22959" y="10670"/>
                <wp:lineTo x="23174" y="1330"/>
                <wp:lineTo x="18985" y="-3206"/>
              </wp:wrapPolygon>
            </wp:wrapThrough>
            <wp:docPr id="1736157929" name="תמונה 6" descr="תמונה שמכילה סמל, אומנות קליפיפ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57929" name="תמונה 6" descr="תמונה שמכילה סמל, אומנות קליפיפם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59184">
                      <a:off x="0" y="0"/>
                      <a:ext cx="47879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197D" w14:textId="721E9348" w:rsidR="0095451B" w:rsidRDefault="00000000" w:rsidP="0095451B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rtl/>
        </w:rPr>
      </w:pPr>
      <w:r w:rsidRPr="0095451B">
        <w:rPr>
          <w:rFonts w:ascii="Tahoma" w:eastAsia="Times New Roman" w:hAnsi="Tahoma" w:cs="Tahoma"/>
          <w:b/>
          <w:sz w:val="28"/>
          <w:szCs w:val="28"/>
          <w:highlight w:val="white"/>
          <w:rtl/>
        </w:rPr>
        <w:t>זוהי שנתם השניי</w:t>
      </w:r>
      <w:r w:rsidR="0095451B">
        <w:rPr>
          <w:rFonts w:ascii="Tahoma" w:eastAsia="Times New Roman" w:hAnsi="Tahoma" w:cs="Tahoma" w:hint="cs"/>
          <w:b/>
          <w:sz w:val="28"/>
          <w:szCs w:val="28"/>
          <w:highlight w:val="white"/>
          <w:rtl/>
        </w:rPr>
        <w:t>ה של</w:t>
      </w:r>
      <w:r w:rsidRPr="0095451B">
        <w:rPr>
          <w:rFonts w:ascii="Tahoma" w:hAnsi="Tahoma" w:cs="Tahoma"/>
          <w:b/>
          <w:sz w:val="28"/>
          <w:szCs w:val="28"/>
          <w:highlight w:val="white"/>
        </w:rPr>
        <w:t xml:space="preserve">  </w:t>
      </w:r>
      <w:r w:rsidRPr="0095451B">
        <w:rPr>
          <w:rFonts w:ascii="Tahoma" w:eastAsia="Times New Roman" w:hAnsi="Tahoma" w:cs="Tahoma"/>
          <w:sz w:val="28"/>
          <w:szCs w:val="28"/>
          <w:rtl/>
        </w:rPr>
        <w:t>שני הגנים המכילים בבית ג</w:t>
      </w:r>
      <w:r w:rsidRPr="0095451B">
        <w:rPr>
          <w:rFonts w:ascii="Tahoma" w:hAnsi="Tahoma" w:cs="Tahoma"/>
          <w:sz w:val="28"/>
          <w:szCs w:val="28"/>
        </w:rPr>
        <w:t>'</w:t>
      </w:r>
      <w:r w:rsidRPr="0095451B">
        <w:rPr>
          <w:rFonts w:ascii="Tahoma" w:eastAsia="Times New Roman" w:hAnsi="Tahoma" w:cs="Tahoma"/>
          <w:sz w:val="28"/>
          <w:szCs w:val="28"/>
          <w:rtl/>
        </w:rPr>
        <w:t>אן</w:t>
      </w:r>
      <w:r w:rsidR="0095451B">
        <w:rPr>
          <w:rFonts w:ascii="Tahoma" w:hAnsi="Tahoma" w:cs="Tahoma" w:hint="cs"/>
          <w:sz w:val="28"/>
          <w:szCs w:val="28"/>
          <w:rtl/>
        </w:rPr>
        <w:t>.</w:t>
      </w:r>
    </w:p>
    <w:p w14:paraId="30301DA1" w14:textId="4AA23F49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>נשמח להכיר אתכם</w:t>
      </w:r>
      <w:r w:rsidR="0095451B">
        <w:rPr>
          <w:rFonts w:ascii="Tahoma" w:hAnsi="Tahoma" w:cs="Tahoma" w:hint="cs"/>
          <w:sz w:val="28"/>
          <w:szCs w:val="28"/>
          <w:rtl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rtl/>
        </w:rPr>
        <w:t>לארח אתכם ולענות על שאלותיכם לקראת הרישום</w:t>
      </w:r>
      <w:r w:rsidR="0095451B">
        <w:rPr>
          <w:rFonts w:ascii="Tahoma" w:eastAsia="Times New Roman" w:hAnsi="Tahoma" w:cs="Tahoma" w:hint="cs"/>
          <w:sz w:val="28"/>
          <w:szCs w:val="28"/>
          <w:rtl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rtl/>
        </w:rPr>
        <w:t>לשנה</w:t>
      </w:r>
      <w:r w:rsidRPr="0095451B">
        <w:rPr>
          <w:rFonts w:ascii="Tahoma" w:hAnsi="Tahoma" w:cs="Tahoma"/>
          <w:sz w:val="28"/>
          <w:szCs w:val="28"/>
        </w:rPr>
        <w:t>"</w:t>
      </w: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ל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rtl/>
        </w:rPr>
        <w:t>תשפ</w:t>
      </w:r>
      <w:proofErr w:type="spellEnd"/>
      <w:r w:rsidRPr="0095451B">
        <w:rPr>
          <w:rFonts w:ascii="Tahoma" w:hAnsi="Tahoma" w:cs="Tahoma"/>
          <w:sz w:val="28"/>
          <w:szCs w:val="28"/>
        </w:rPr>
        <w:t>"</w:t>
      </w:r>
      <w:r w:rsidRPr="0095451B">
        <w:rPr>
          <w:rFonts w:ascii="Tahoma" w:eastAsia="Times New Roman" w:hAnsi="Tahoma" w:cs="Tahoma"/>
          <w:sz w:val="28"/>
          <w:szCs w:val="28"/>
          <w:rtl/>
        </w:rPr>
        <w:t>ו</w:t>
      </w:r>
      <w:r w:rsidR="0095451B">
        <w:rPr>
          <w:rFonts w:ascii="Tahoma" w:eastAsia="Times New Roman" w:hAnsi="Tahoma" w:cs="Tahoma" w:hint="cs"/>
          <w:sz w:val="28"/>
          <w:szCs w:val="28"/>
          <w:rtl/>
        </w:rPr>
        <w:t xml:space="preserve">. </w:t>
      </w:r>
    </w:p>
    <w:p w14:paraId="60CC0F9F" w14:textId="331286D5" w:rsidR="0095451B" w:rsidRDefault="0095451B" w:rsidP="0095451B">
      <w:pPr>
        <w:bidi/>
        <w:spacing w:before="120" w:line="240" w:lineRule="auto"/>
        <w:rPr>
          <w:rFonts w:ascii="Tahoma" w:eastAsia="Times New Roman" w:hAnsi="Tahoma" w:cs="Tahoma"/>
          <w:b/>
          <w:sz w:val="28"/>
          <w:szCs w:val="28"/>
          <w:highlight w:val="white"/>
          <w:rtl/>
        </w:rPr>
      </w:pPr>
    </w:p>
    <w:p w14:paraId="40ED638F" w14:textId="3243F8C9" w:rsidR="00DB486B" w:rsidRPr="0095451B" w:rsidRDefault="00000000" w:rsidP="0095451B">
      <w:pPr>
        <w:bidi/>
        <w:spacing w:before="120" w:line="240" w:lineRule="auto"/>
        <w:rPr>
          <w:rFonts w:ascii="Tahoma" w:hAnsi="Tahoma" w:cs="Tahoma" w:hint="cs"/>
          <w:b/>
          <w:sz w:val="28"/>
          <w:szCs w:val="28"/>
          <w:highlight w:val="white"/>
          <w:u w:val="single"/>
          <w:rtl/>
          <w:lang w:bidi="he"/>
        </w:rPr>
      </w:pPr>
      <w:r w:rsidRPr="0095451B">
        <w:rPr>
          <w:rFonts w:ascii="Tahoma" w:eastAsia="Times New Roman" w:hAnsi="Tahoma" w:cs="Tahoma"/>
          <w:b/>
          <w:sz w:val="28"/>
          <w:szCs w:val="28"/>
          <w:highlight w:val="white"/>
          <w:u w:val="single"/>
          <w:rtl/>
        </w:rPr>
        <w:t>גן אל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>-</w:t>
      </w:r>
      <w:r w:rsidRPr="0095451B">
        <w:rPr>
          <w:rFonts w:ascii="Tahoma" w:eastAsia="Times New Roman" w:hAnsi="Tahoma" w:cs="Tahoma"/>
          <w:b/>
          <w:sz w:val="28"/>
          <w:szCs w:val="28"/>
          <w:highlight w:val="white"/>
          <w:u w:val="single"/>
          <w:rtl/>
        </w:rPr>
        <w:t>נו</w:t>
      </w:r>
      <w:r w:rsidR="0095451B">
        <w:rPr>
          <w:rFonts w:ascii="Tahoma" w:eastAsia="Times New Roman" w:hAnsi="Tahoma" w:cs="Tahoma" w:hint="cs"/>
          <w:b/>
          <w:sz w:val="28"/>
          <w:szCs w:val="28"/>
          <w:highlight w:val="white"/>
          <w:u w:val="single"/>
          <w:rtl/>
        </w:rPr>
        <w:t>ר-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 xml:space="preserve"> </w:t>
      </w:r>
      <w:r w:rsidRPr="0095451B">
        <w:rPr>
          <w:rFonts w:ascii="Tahoma" w:eastAsia="Times New Roman" w:hAnsi="Tahoma" w:cs="Tahoma"/>
          <w:b/>
          <w:sz w:val="28"/>
          <w:szCs w:val="28"/>
          <w:highlight w:val="white"/>
          <w:u w:val="single"/>
          <w:rtl/>
        </w:rPr>
        <w:t>גן חובה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 xml:space="preserve">- </w:t>
      </w:r>
    </w:p>
    <w:p w14:paraId="25DAC54E" w14:textId="24D97149" w:rsidR="0095451B" w:rsidRDefault="00000000" w:rsidP="0095451B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גננת וגננת עמיתה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: </w:t>
      </w:r>
    </w:p>
    <w:p w14:paraId="046307E9" w14:textId="54F4843D" w:rsid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  <w:rtl/>
        </w:rPr>
      </w:pPr>
      <w:proofErr w:type="spellStart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עפיפה</w:t>
      </w:r>
      <w:proofErr w:type="spellEnd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חמוד ומוניה חטיב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; </w:t>
      </w:r>
      <w:r w:rsidR="0095451B">
        <w:rPr>
          <w:rFonts w:ascii="Tahoma" w:eastAsia="Times New Roman" w:hAnsi="Tahoma" w:cs="Tahoma" w:hint="cs"/>
          <w:sz w:val="28"/>
          <w:szCs w:val="28"/>
          <w:highlight w:val="white"/>
          <w:rtl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תומכת הוראה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: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מזינה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פארס</w:t>
      </w:r>
      <w:proofErr w:type="spellEnd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</w:t>
      </w:r>
    </w:p>
    <w:p w14:paraId="6E113605" w14:textId="18EA49F8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סמל גן</w:t>
      </w:r>
      <w:r w:rsidR="0095451B">
        <w:rPr>
          <w:rFonts w:ascii="Tahoma" w:eastAsia="Times New Roman" w:hAnsi="Tahoma" w:cs="Tahoma" w:hint="cs"/>
          <w:sz w:val="28"/>
          <w:szCs w:val="28"/>
          <w:highlight w:val="white"/>
          <w:rtl/>
        </w:rPr>
        <w:t xml:space="preserve">- 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 50794</w:t>
      </w:r>
    </w:p>
    <w:p w14:paraId="25524C30" w14:textId="77777777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b/>
          <w:sz w:val="28"/>
          <w:szCs w:val="28"/>
          <w:highlight w:val="white"/>
        </w:rPr>
      </w:pPr>
      <w:r w:rsidRPr="0095451B">
        <w:rPr>
          <w:rFonts w:ascii="Tahoma" w:hAnsi="Tahoma" w:cs="Tahoma"/>
          <w:b/>
          <w:sz w:val="28"/>
          <w:szCs w:val="28"/>
          <w:highlight w:val="white"/>
          <w:u w:val="single"/>
          <w:rtl/>
        </w:rPr>
        <w:t>גן אל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>-</w:t>
      </w:r>
      <w:proofErr w:type="spellStart"/>
      <w:r w:rsidRPr="0095451B">
        <w:rPr>
          <w:rFonts w:ascii="Tahoma" w:hAnsi="Tahoma" w:cs="Tahoma"/>
          <w:b/>
          <w:sz w:val="28"/>
          <w:szCs w:val="28"/>
          <w:highlight w:val="white"/>
          <w:u w:val="single"/>
          <w:rtl/>
        </w:rPr>
        <w:t>עסאפיר</w:t>
      </w:r>
      <w:proofErr w:type="spellEnd"/>
      <w:r w:rsidRPr="0095451B">
        <w:rPr>
          <w:rFonts w:ascii="Tahoma" w:hAnsi="Tahoma" w:cs="Tahoma"/>
          <w:b/>
          <w:sz w:val="28"/>
          <w:szCs w:val="28"/>
          <w:highlight w:val="white"/>
          <w:u w:val="single"/>
          <w:rtl/>
        </w:rPr>
        <w:t xml:space="preserve"> 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 xml:space="preserve">– 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  <w:rtl/>
        </w:rPr>
        <w:t>גן טרום חובה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>-</w:t>
      </w:r>
    </w:p>
    <w:p w14:paraId="70D3FF32" w14:textId="77777777" w:rsidR="0095451B" w:rsidRDefault="00000000" w:rsidP="0095451B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גננת וגננת עמיתה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: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סאלי אבו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עסלה</w:t>
      </w:r>
      <w:proofErr w:type="spellEnd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ותיימה</w:t>
      </w:r>
      <w:proofErr w:type="spellEnd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חרב ולי</w:t>
      </w:r>
      <w:r w:rsidRPr="0095451B">
        <w:rPr>
          <w:rFonts w:ascii="Tahoma" w:hAnsi="Tahoma" w:cs="Tahoma"/>
          <w:sz w:val="28"/>
          <w:szCs w:val="28"/>
          <w:highlight w:val="white"/>
        </w:rPr>
        <w:t>;</w:t>
      </w:r>
      <w:r w:rsidR="0095451B">
        <w:rPr>
          <w:rFonts w:ascii="Tahoma" w:eastAsia="Times New Roman" w:hAnsi="Tahoma" w:cs="Tahoma" w:hint="cs"/>
          <w:sz w:val="28"/>
          <w:szCs w:val="28"/>
          <w:highlight w:val="white"/>
          <w:rtl/>
        </w:rPr>
        <w:t xml:space="preserve"> </w:t>
      </w:r>
    </w:p>
    <w:p w14:paraId="3D3CB8DD" w14:textId="77777777" w:rsid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  <w:rtl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תומכת הוראה</w:t>
      </w:r>
      <w:r w:rsidRPr="0095451B">
        <w:rPr>
          <w:rFonts w:ascii="Tahoma" w:hAnsi="Tahoma" w:cs="Tahoma"/>
          <w:sz w:val="28"/>
          <w:szCs w:val="28"/>
          <w:highlight w:val="white"/>
        </w:rPr>
        <w:t>:</w:t>
      </w: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rtl/>
        </w:rPr>
        <w:t>רים</w:t>
      </w:r>
      <w:proofErr w:type="spellEnd"/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 חר</w:t>
      </w:r>
      <w:r w:rsidR="0095451B">
        <w:rPr>
          <w:rFonts w:ascii="Tahoma" w:eastAsia="Times New Roman" w:hAnsi="Tahoma" w:cs="Tahoma" w:hint="cs"/>
          <w:sz w:val="28"/>
          <w:szCs w:val="28"/>
          <w:rtl/>
        </w:rPr>
        <w:t>ב</w:t>
      </w:r>
    </w:p>
    <w:p w14:paraId="61419657" w14:textId="7E66C9CD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</w:rPr>
      </w:pPr>
      <w:r w:rsidRPr="0095451B">
        <w:rPr>
          <w:rFonts w:ascii="Tahoma" w:hAnsi="Tahoma" w:cs="Tahoma"/>
          <w:sz w:val="28"/>
          <w:szCs w:val="28"/>
          <w:highlight w:val="white"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סמל גן</w:t>
      </w:r>
      <w:r w:rsidR="0095451B">
        <w:rPr>
          <w:rFonts w:ascii="Tahoma" w:eastAsia="Times New Roman" w:hAnsi="Tahoma" w:cs="Tahoma" w:hint="cs"/>
          <w:sz w:val="28"/>
          <w:szCs w:val="28"/>
          <w:highlight w:val="white"/>
          <w:rtl/>
        </w:rPr>
        <w:t>-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 507848</w:t>
      </w:r>
    </w:p>
    <w:p w14:paraId="4E674EFB" w14:textId="7638B77D" w:rsidR="0095451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rtl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גן זה מוגדר </w:t>
      </w:r>
      <w:r w:rsidRPr="0095451B">
        <w:rPr>
          <w:rFonts w:ascii="Tahoma" w:eastAsia="Times New Roman" w:hAnsi="Tahoma" w:cs="Tahoma"/>
          <w:b/>
          <w:bCs/>
          <w:sz w:val="28"/>
          <w:szCs w:val="28"/>
          <w:rtl/>
        </w:rPr>
        <w:t>כגן מזין</w:t>
      </w: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 לגן חובה מכיל</w:t>
      </w:r>
      <w:r w:rsidRPr="0095451B">
        <w:rPr>
          <w:rFonts w:ascii="Tahoma" w:hAnsi="Tahoma" w:cs="Tahoma"/>
          <w:sz w:val="28"/>
          <w:szCs w:val="28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גן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rtl/>
        </w:rPr>
        <w:t>אלנור</w:t>
      </w:r>
      <w:proofErr w:type="spellEnd"/>
      <w:r w:rsidRPr="0095451B">
        <w:rPr>
          <w:rFonts w:ascii="Tahoma" w:hAnsi="Tahoma" w:cs="Tahoma"/>
          <w:sz w:val="28"/>
          <w:szCs w:val="28"/>
        </w:rPr>
        <w:t>.</w:t>
      </w:r>
    </w:p>
    <w:p w14:paraId="15933BC6" w14:textId="77777777" w:rsidR="0095451B" w:rsidRDefault="0095451B" w:rsidP="0095451B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rtl/>
        </w:rPr>
      </w:pPr>
    </w:p>
    <w:p w14:paraId="01AFD356" w14:textId="64C285C8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>גן מכיל הוא גן רגיל בישוב צוות הגן רואה את הייחוד בכל תלמיד ומכיר במאפייניו הייחודיים לשם קידום הצלחתו</w:t>
      </w:r>
      <w:r w:rsidRPr="0095451B">
        <w:rPr>
          <w:rFonts w:ascii="Tahoma" w:hAnsi="Tahoma" w:cs="Tahoma"/>
          <w:sz w:val="28"/>
          <w:szCs w:val="28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rtl/>
        </w:rPr>
        <w:t>ומצוינותו האישית</w:t>
      </w:r>
      <w:r w:rsidRPr="0095451B">
        <w:rPr>
          <w:rFonts w:ascii="Tahoma" w:hAnsi="Tahoma" w:cs="Tahoma"/>
          <w:sz w:val="28"/>
          <w:szCs w:val="28"/>
        </w:rPr>
        <w:t>.</w:t>
      </w:r>
    </w:p>
    <w:p w14:paraId="514B2A29" w14:textId="77777777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בכל גן ילמדו עד </w:t>
      </w:r>
      <w:r w:rsidRPr="0095451B">
        <w:rPr>
          <w:rFonts w:ascii="Tahoma" w:hAnsi="Tahoma" w:cs="Tahoma"/>
          <w:sz w:val="28"/>
          <w:szCs w:val="28"/>
        </w:rPr>
        <w:t>27</w:t>
      </w: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 ילדים ובהם גם ילדים עם צרכים מיוחדים שישתלבו עם ילדי הגן</w:t>
      </w:r>
      <w:r w:rsidRPr="0095451B">
        <w:rPr>
          <w:rFonts w:ascii="Tahoma" w:hAnsi="Tahoma" w:cs="Tahoma"/>
          <w:sz w:val="28"/>
          <w:szCs w:val="28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rtl/>
        </w:rPr>
        <w:t>הרעיון הוא להקצות משאבים מיוחדים לגנים הללו מתוך ראייה הוליסטית המתייחסת לגן כיחידה אחת</w:t>
      </w:r>
      <w:r w:rsidRPr="0095451B">
        <w:rPr>
          <w:rFonts w:ascii="Tahoma" w:hAnsi="Tahoma" w:cs="Tahoma"/>
          <w:sz w:val="28"/>
          <w:szCs w:val="28"/>
        </w:rPr>
        <w:t>.</w:t>
      </w:r>
    </w:p>
    <w:p w14:paraId="4B9D4F46" w14:textId="77777777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תרבות של הכלה נשענת על הזכות של כל ילד לגדול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להתחנך ולהתפתח בתוך הקהילה בה הוא נולד ומתגורר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ללא קשר למאפיינים הייחודיים ההתפתחותיים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החברתיים או התרבותיים שלו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.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תרבות ההכלה רואה במגוון ובייחודיות שכל ילד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אדם מביא לקהילה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נכס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.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לכל ילד</w:t>
      </w:r>
      <w:r w:rsidRPr="0095451B">
        <w:rPr>
          <w:rFonts w:ascii="Tahoma" w:hAnsi="Tahoma" w:cs="Tahoma"/>
          <w:sz w:val="28"/>
          <w:szCs w:val="28"/>
          <w:highlight w:val="white"/>
        </w:rPr>
        <w:t>.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 ומשפחה בגן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הזכות להיות שייך</w:t>
      </w:r>
      <w:r w:rsidRPr="0095451B">
        <w:rPr>
          <w:rFonts w:ascii="Tahoma" w:hAnsi="Tahoma" w:cs="Tahoma"/>
          <w:sz w:val="28"/>
          <w:szCs w:val="28"/>
          <w:highlight w:val="white"/>
        </w:rPr>
        <w:t>\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שייכת ולהביא את ייחודיותו</w:t>
      </w:r>
      <w:r w:rsidRPr="0095451B">
        <w:rPr>
          <w:rFonts w:ascii="Tahoma" w:hAnsi="Tahoma" w:cs="Tahoma"/>
          <w:sz w:val="28"/>
          <w:szCs w:val="28"/>
          <w:highlight w:val="white"/>
        </w:rPr>
        <w:t>.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 אל הגן ואל הקהילה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.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תרבות הגן המכיל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רואה בהורים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שותפים לטובת ההתפתחות של כל ילד</w:t>
      </w:r>
      <w:r w:rsidRPr="0095451B">
        <w:rPr>
          <w:rFonts w:ascii="Tahoma" w:hAnsi="Tahoma" w:cs="Tahoma"/>
          <w:sz w:val="28"/>
          <w:szCs w:val="28"/>
          <w:highlight w:val="white"/>
        </w:rPr>
        <w:t>.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</w:t>
      </w:r>
      <w:r w:rsidRPr="0095451B">
        <w:rPr>
          <w:rFonts w:ascii="Tahoma" w:hAnsi="Tahoma" w:cs="Tahoma"/>
          <w:sz w:val="28"/>
          <w:szCs w:val="28"/>
          <w:highlight w:val="white"/>
        </w:rPr>
        <w:t>.</w:t>
      </w:r>
    </w:p>
    <w:p w14:paraId="6CF6FBE1" w14:textId="77777777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color w:val="231F20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המבנה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הצוותי</w:t>
      </w:r>
      <w:proofErr w:type="spellEnd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של הגן המכיל הוא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יחודי</w:t>
      </w:r>
      <w:proofErr w:type="spellEnd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ושונה מהגן הרגיל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בכך שלצד מנהלת הגן נמצאת כשותפה מלאה הגננת העמיתה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כשותפה לתכנון וחשיבה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לעבודה משותפת בכיתה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ביומיום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לפחות פעמיים בשבוע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שותפה ל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פתיחת הלמידה המגוונת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לעבודה בקבוצות קטנות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שותפה לאתגרים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לבניית הצוות החינוכי ועוד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. </w:t>
      </w:r>
    </w:p>
    <w:p w14:paraId="5A29E391" w14:textId="2EF952E7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color w:val="231F20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lastRenderedPageBreak/>
        <w:t>הגנים המכילים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 xml:space="preserve">זוכים לליווי פדגוגי שוטף על ידי עמותת 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>"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אינקלו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"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 xml:space="preserve">- בתי ספר וגנים מכילים, שעובדת יד ביד עם הצוות ועם כלל גורמי המעטפת של הגנים במטרה לקדם את צמיחתה של תרבות </w:t>
      </w:r>
      <w:proofErr w:type="spellStart"/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ופדגוגיית</w:t>
      </w:r>
      <w:proofErr w:type="spellEnd"/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 xml:space="preserve"> הגן המכיל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. </w:t>
      </w:r>
    </w:p>
    <w:p w14:paraId="140C2332" w14:textId="786C54D4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color w:val="231F20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אנו מזמינים אתכם משפחות יקרות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להמשיך להתעניין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להסתקרן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עבור ילדכם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ילדי השכונה וגם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להעביר הלאה את בשורת המכילים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למשפחות שאתן חושבות שילדיהם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 (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בעלי זכאות לשירותי חינוך מיוחד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)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יוכ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לו לזכות מההזדמנות לגדול ולהתפתח יחד אתנו בגנים המכילים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.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מוזמנים לפנות לרשות בכל שאלה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;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נשמח לארח אתכם בגנים המכילים ליום פתוח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>\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אחה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>"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צ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>-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ערב פתוח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לשיח הדדי והכרות מעמיקה יותר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. </w:t>
      </w:r>
    </w:p>
    <w:p w14:paraId="30AEEFC2" w14:textId="050A31FF" w:rsidR="00DB486B" w:rsidRPr="0095451B" w:rsidRDefault="000B37F2" w:rsidP="0095451B">
      <w:pPr>
        <w:bidi/>
        <w:spacing w:before="120" w:line="240" w:lineRule="auto"/>
        <w:rPr>
          <w:rFonts w:ascii="Tahoma" w:hAnsi="Tahoma" w:cs="Tahoma"/>
          <w:sz w:val="24"/>
          <w:szCs w:val="24"/>
        </w:rPr>
      </w:pPr>
      <w:r w:rsidRPr="00665C2A">
        <w:rPr>
          <w:rFonts w:ascii="Tahoma" w:eastAsia="Times New Roman" w:hAnsi="Tahoma" w:cs="Tahoma"/>
          <w:sz w:val="28"/>
          <w:szCs w:val="28"/>
          <w:rtl/>
        </w:rPr>
        <w:drawing>
          <wp:anchor distT="0" distB="0" distL="114300" distR="114300" simplePos="0" relativeHeight="251664384" behindDoc="1" locked="0" layoutInCell="1" allowOverlap="1" wp14:anchorId="51DC07EE" wp14:editId="15FD26E9">
            <wp:simplePos x="0" y="0"/>
            <wp:positionH relativeFrom="column">
              <wp:posOffset>143510</wp:posOffset>
            </wp:positionH>
            <wp:positionV relativeFrom="paragraph">
              <wp:posOffset>119380</wp:posOffset>
            </wp:positionV>
            <wp:extent cx="2338705" cy="1769110"/>
            <wp:effectExtent l="0" t="0" r="4445" b="2540"/>
            <wp:wrapTight wrapText="bothSides">
              <wp:wrapPolygon edited="0">
                <wp:start x="352" y="0"/>
                <wp:lineTo x="0" y="698"/>
                <wp:lineTo x="0" y="20701"/>
                <wp:lineTo x="352" y="21398"/>
                <wp:lineTo x="21113" y="21398"/>
                <wp:lineTo x="21465" y="20933"/>
                <wp:lineTo x="21465" y="698"/>
                <wp:lineTo x="21113" y="0"/>
                <wp:lineTo x="352" y="0"/>
              </wp:wrapPolygon>
            </wp:wrapTight>
            <wp:docPr id="169164277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4277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69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C2A">
        <w:rPr>
          <w:rFonts w:ascii="Tahoma" w:eastAsia="Times New Roman" w:hAnsi="Tahoma" w:cs="Tahoma"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 wp14:anchorId="0C1D3EB2" wp14:editId="551B5E4A">
            <wp:simplePos x="0" y="0"/>
            <wp:positionH relativeFrom="margin">
              <wp:posOffset>3194050</wp:posOffset>
            </wp:positionH>
            <wp:positionV relativeFrom="paragraph">
              <wp:posOffset>119380</wp:posOffset>
            </wp:positionV>
            <wp:extent cx="2400300" cy="1778000"/>
            <wp:effectExtent l="0" t="0" r="0" b="0"/>
            <wp:wrapTight wrapText="bothSides">
              <wp:wrapPolygon edited="0">
                <wp:start x="343" y="0"/>
                <wp:lineTo x="0" y="694"/>
                <wp:lineTo x="0" y="20597"/>
                <wp:lineTo x="343" y="21291"/>
                <wp:lineTo x="21086" y="21291"/>
                <wp:lineTo x="21429" y="20829"/>
                <wp:lineTo x="21429" y="694"/>
                <wp:lineTo x="21086" y="0"/>
                <wp:lineTo x="343" y="0"/>
              </wp:wrapPolygon>
            </wp:wrapTight>
            <wp:docPr id="111186690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6690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7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95451B">
        <w:rPr>
          <w:rFonts w:ascii="Tahoma" w:hAnsi="Tahoma" w:cs="Tahoma"/>
          <w:sz w:val="24"/>
          <w:szCs w:val="24"/>
        </w:rPr>
        <w:t xml:space="preserve"> </w:t>
      </w:r>
    </w:p>
    <w:p w14:paraId="211C5761" w14:textId="3B19E4D6" w:rsidR="000B37F2" w:rsidRDefault="00000000" w:rsidP="000B37F2">
      <w:pPr>
        <w:bidi/>
        <w:spacing w:before="120" w:line="240" w:lineRule="auto"/>
        <w:rPr>
          <w:rFonts w:ascii="Tahoma" w:hAnsi="Tahoma" w:cs="Tahoma"/>
          <w:sz w:val="24"/>
          <w:szCs w:val="24"/>
          <w:rtl/>
        </w:rPr>
      </w:pPr>
      <w:r w:rsidRPr="0095451B">
        <w:rPr>
          <w:rFonts w:ascii="Tahoma" w:hAnsi="Tahoma" w:cs="Tahoma"/>
          <w:sz w:val="24"/>
          <w:szCs w:val="24"/>
          <w:rtl/>
        </w:rPr>
        <w:br/>
      </w:r>
    </w:p>
    <w:p w14:paraId="6B4EFB32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0CBB379A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08648235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132B7F8F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735E2F3D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63679540" w14:textId="7F252217" w:rsidR="00DB486B" w:rsidRPr="000B37F2" w:rsidRDefault="0095451B" w:rsidP="000B37F2">
      <w:pPr>
        <w:bidi/>
        <w:spacing w:before="12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eastAsia="Times New Roman" w:hAnsi="Tahoma" w:cs="Tahoma" w:hint="cs"/>
          <w:sz w:val="28"/>
          <w:szCs w:val="28"/>
          <w:highlight w:val="white"/>
          <w:rtl/>
        </w:rPr>
        <w:t>צ</w:t>
      </w:r>
      <w:r w:rsidR="00000000"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וות הגן משתף על הלמידה בגן אל נור</w:t>
      </w:r>
      <w:r w:rsidR="000B37F2">
        <w:rPr>
          <w:rFonts w:ascii="Tahoma" w:eastAsia="Times New Roman" w:hAnsi="Tahoma" w:cs="Tahoma" w:hint="cs"/>
          <w:sz w:val="28"/>
          <w:szCs w:val="28"/>
          <w:highlight w:val="white"/>
          <w:rtl/>
        </w:rPr>
        <w:t>-</w:t>
      </w:r>
      <w:r w:rsidR="00000000" w:rsidRPr="0095451B">
        <w:rPr>
          <w:rFonts w:ascii="Tahoma" w:hAnsi="Tahoma" w:cs="Tahoma"/>
          <w:sz w:val="28"/>
          <w:szCs w:val="28"/>
          <w:highlight w:val="white"/>
        </w:rPr>
        <w:t xml:space="preserve"> </w:t>
      </w:r>
      <w:r w:rsidR="00000000"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הגן הוא המקום שבו כל ילד מרגיש בטוח מוערך ושייך והוא מרחב שמעודד למידה ומשחק תוך התחשבות בצרכים וביכולות של כל ילד באופן אישי</w:t>
      </w:r>
      <w:r w:rsidR="00000000" w:rsidRPr="0095451B">
        <w:rPr>
          <w:rFonts w:ascii="Tahoma" w:hAnsi="Tahoma" w:cs="Tahoma"/>
          <w:sz w:val="28"/>
          <w:szCs w:val="28"/>
          <w:highlight w:val="white"/>
        </w:rPr>
        <w:t xml:space="preserve">. </w:t>
      </w:r>
      <w:r w:rsidR="00000000"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הגן הוא סביבה שמטפחת כישורים חברתיים ורגשיים ומעימה את הילדים לפתח את הפוטנציאל הייחודי שלהם</w:t>
      </w:r>
      <w:r w:rsidR="00000000" w:rsidRPr="0095451B">
        <w:rPr>
          <w:rFonts w:ascii="Tahoma" w:hAnsi="Tahoma" w:cs="Tahoma"/>
          <w:sz w:val="28"/>
          <w:szCs w:val="28"/>
          <w:highlight w:val="white"/>
        </w:rPr>
        <w:t>.</w:t>
      </w:r>
    </w:p>
    <w:p w14:paraId="17D5AA12" w14:textId="3E6301C8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צוות הגן משתף על הלמידה בגן אל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rtl/>
        </w:rPr>
        <w:t>עסאפי</w:t>
      </w:r>
      <w:r w:rsidR="000B37F2">
        <w:rPr>
          <w:rFonts w:ascii="Tahoma" w:eastAsia="Times New Roman" w:hAnsi="Tahoma" w:cs="Tahoma" w:hint="cs"/>
          <w:sz w:val="28"/>
          <w:szCs w:val="28"/>
          <w:rtl/>
        </w:rPr>
        <w:t>ר</w:t>
      </w:r>
      <w:proofErr w:type="spellEnd"/>
      <w:r w:rsidR="000B37F2">
        <w:rPr>
          <w:rFonts w:ascii="Tahoma" w:eastAsia="Times New Roman" w:hAnsi="Tahoma" w:cs="Tahoma" w:hint="cs"/>
          <w:sz w:val="28"/>
          <w:szCs w:val="28"/>
          <w:rtl/>
        </w:rPr>
        <w:t>-</w:t>
      </w:r>
      <w:r w:rsidRPr="0095451B">
        <w:rPr>
          <w:rFonts w:ascii="Tahoma" w:hAnsi="Tahoma" w:cs="Tahoma"/>
          <w:sz w:val="28"/>
          <w:szCs w:val="28"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rtl/>
        </w:rPr>
        <w:t>גן הציפורים מאמין ביכולותיו השונות של הילד ודוגל בעצמאות ובאוטונומי</w:t>
      </w:r>
      <w:r w:rsidR="0095451B">
        <w:rPr>
          <w:rFonts w:ascii="Tahoma" w:eastAsia="Times New Roman" w:hAnsi="Tahoma" w:cs="Tahoma" w:hint="cs"/>
          <w:sz w:val="28"/>
          <w:szCs w:val="28"/>
          <w:rtl/>
        </w:rPr>
        <w:t>ה.</w:t>
      </w:r>
      <w:r w:rsidRPr="0095451B">
        <w:rPr>
          <w:rFonts w:ascii="Tahoma" w:hAnsi="Tahoma" w:cs="Tahoma"/>
          <w:sz w:val="28"/>
          <w:szCs w:val="28"/>
        </w:rPr>
        <w:t xml:space="preserve"> </w:t>
      </w:r>
    </w:p>
    <w:p w14:paraId="038C98F3" w14:textId="1FD6BBE2" w:rsidR="00DB486B" w:rsidRPr="0095451B" w:rsidRDefault="000B37F2" w:rsidP="0095451B">
      <w:pPr>
        <w:bidi/>
        <w:spacing w:line="240" w:lineRule="auto"/>
        <w:rPr>
          <w:rFonts w:ascii="Tahoma" w:hAnsi="Tahoma" w:cs="Tahoma"/>
        </w:rPr>
      </w:pPr>
      <w:r w:rsidRPr="00665C2A">
        <w:rPr>
          <w:rFonts w:ascii="Tahoma" w:eastAsia="Times New Roman" w:hAnsi="Tahoma" w:cs="Tahoma"/>
          <w:sz w:val="28"/>
          <w:szCs w:val="28"/>
          <w:rtl/>
        </w:rPr>
        <w:drawing>
          <wp:anchor distT="0" distB="0" distL="114300" distR="114300" simplePos="0" relativeHeight="251663360" behindDoc="1" locked="0" layoutInCell="1" allowOverlap="1" wp14:anchorId="7CE0F2CB" wp14:editId="6E8DE872">
            <wp:simplePos x="0" y="0"/>
            <wp:positionH relativeFrom="column">
              <wp:posOffset>-179070</wp:posOffset>
            </wp:positionH>
            <wp:positionV relativeFrom="paragraph">
              <wp:posOffset>1506855</wp:posOffset>
            </wp:positionV>
            <wp:extent cx="2057400" cy="1530350"/>
            <wp:effectExtent l="0" t="0" r="0" b="0"/>
            <wp:wrapTight wrapText="bothSides">
              <wp:wrapPolygon edited="0">
                <wp:start x="400" y="0"/>
                <wp:lineTo x="0" y="538"/>
                <wp:lineTo x="0" y="20704"/>
                <wp:lineTo x="200" y="21241"/>
                <wp:lineTo x="21200" y="21241"/>
                <wp:lineTo x="21400" y="20704"/>
                <wp:lineTo x="21400" y="807"/>
                <wp:lineTo x="21200" y="0"/>
                <wp:lineTo x="400" y="0"/>
              </wp:wrapPolygon>
            </wp:wrapTight>
            <wp:docPr id="26310222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0222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3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C2A">
        <w:rPr>
          <w:rFonts w:ascii="Tahoma" w:hAnsi="Tahoma" w:cs="Tahoma"/>
          <w:sz w:val="24"/>
          <w:szCs w:val="24"/>
          <w:rtl/>
          <w:lang w:bidi="he"/>
        </w:rPr>
        <w:drawing>
          <wp:anchor distT="0" distB="0" distL="114300" distR="114300" simplePos="0" relativeHeight="251662336" behindDoc="1" locked="0" layoutInCell="1" allowOverlap="1" wp14:anchorId="30F6ACF9" wp14:editId="7E8F0CB6">
            <wp:simplePos x="0" y="0"/>
            <wp:positionH relativeFrom="column">
              <wp:posOffset>2131060</wp:posOffset>
            </wp:positionH>
            <wp:positionV relativeFrom="paragraph">
              <wp:posOffset>636905</wp:posOffset>
            </wp:positionV>
            <wp:extent cx="1758315" cy="2393950"/>
            <wp:effectExtent l="0" t="0" r="0" b="6350"/>
            <wp:wrapTight wrapText="bothSides">
              <wp:wrapPolygon edited="0">
                <wp:start x="468" y="0"/>
                <wp:lineTo x="0" y="516"/>
                <wp:lineTo x="0" y="21142"/>
                <wp:lineTo x="468" y="21485"/>
                <wp:lineTo x="20828" y="21485"/>
                <wp:lineTo x="21296" y="21142"/>
                <wp:lineTo x="21296" y="516"/>
                <wp:lineTo x="20828" y="0"/>
                <wp:lineTo x="468" y="0"/>
              </wp:wrapPolygon>
            </wp:wrapTight>
            <wp:docPr id="51026304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6304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2393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AEB">
        <w:rPr>
          <w:rFonts w:ascii="Tahoma" w:hAnsi="Tahoma" w:cs="Tahoma"/>
          <w:sz w:val="24"/>
          <w:szCs w:val="24"/>
          <w:rtl/>
          <w:lang w:bidi="he"/>
        </w:rPr>
        <w:drawing>
          <wp:anchor distT="0" distB="0" distL="114300" distR="114300" simplePos="0" relativeHeight="251660288" behindDoc="1" locked="0" layoutInCell="1" allowOverlap="1" wp14:anchorId="3ADEFB0A" wp14:editId="4944C6DD">
            <wp:simplePos x="0" y="0"/>
            <wp:positionH relativeFrom="margin">
              <wp:posOffset>4244975</wp:posOffset>
            </wp:positionH>
            <wp:positionV relativeFrom="paragraph">
              <wp:posOffset>1472565</wp:posOffset>
            </wp:positionV>
            <wp:extent cx="1648460" cy="1564640"/>
            <wp:effectExtent l="0" t="0" r="8890" b="0"/>
            <wp:wrapTight wrapText="bothSides">
              <wp:wrapPolygon edited="0">
                <wp:start x="499" y="0"/>
                <wp:lineTo x="0" y="526"/>
                <wp:lineTo x="0" y="20776"/>
                <wp:lineTo x="250" y="21302"/>
                <wp:lineTo x="21217" y="21302"/>
                <wp:lineTo x="21467" y="20776"/>
                <wp:lineTo x="21467" y="789"/>
                <wp:lineTo x="21217" y="0"/>
                <wp:lineTo x="499" y="0"/>
              </wp:wrapPolygon>
            </wp:wrapTight>
            <wp:docPr id="208315120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5120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564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486B" w:rsidRPr="009545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7E3A0" w14:textId="77777777" w:rsidR="0060079F" w:rsidRDefault="0060079F" w:rsidP="0095451B">
      <w:pPr>
        <w:spacing w:line="240" w:lineRule="auto"/>
      </w:pPr>
      <w:r>
        <w:separator/>
      </w:r>
    </w:p>
  </w:endnote>
  <w:endnote w:type="continuationSeparator" w:id="0">
    <w:p w14:paraId="749C9E58" w14:textId="77777777" w:rsidR="0060079F" w:rsidRDefault="0060079F" w:rsidP="009545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008FA" w14:textId="77777777" w:rsidR="0060079F" w:rsidRDefault="0060079F" w:rsidP="0095451B">
      <w:pPr>
        <w:spacing w:line="240" w:lineRule="auto"/>
      </w:pPr>
      <w:r>
        <w:separator/>
      </w:r>
    </w:p>
  </w:footnote>
  <w:footnote w:type="continuationSeparator" w:id="0">
    <w:p w14:paraId="2757CBB3" w14:textId="77777777" w:rsidR="0060079F" w:rsidRDefault="0060079F" w:rsidP="0095451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6B"/>
    <w:rsid w:val="000B37F2"/>
    <w:rsid w:val="00432AEB"/>
    <w:rsid w:val="0060079F"/>
    <w:rsid w:val="006653F3"/>
    <w:rsid w:val="00665C2A"/>
    <w:rsid w:val="0095451B"/>
    <w:rsid w:val="00DB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3410E"/>
  <w15:docId w15:val="{3122FA76-8837-40F1-AE48-790DFB2D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95451B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5451B"/>
  </w:style>
  <w:style w:type="paragraph" w:styleId="a7">
    <w:name w:val="footer"/>
    <w:basedOn w:val="a"/>
    <w:link w:val="a8"/>
    <w:uiPriority w:val="99"/>
    <w:unhideWhenUsed/>
    <w:rsid w:val="0095451B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54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B8D1C-A255-470C-9741-124C49933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382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roni inclu</cp:lastModifiedBy>
  <cp:revision>2</cp:revision>
  <dcterms:created xsi:type="dcterms:W3CDTF">2025-01-19T11:41:00Z</dcterms:created>
  <dcterms:modified xsi:type="dcterms:W3CDTF">2025-01-19T11:41:00Z</dcterms:modified>
</cp:coreProperties>
</file>